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4" w:rsidRPr="005B3580" w:rsidRDefault="00D83B23" w:rsidP="00943384">
      <w:pPr>
        <w:ind w:right="-1"/>
        <w:jc w:val="center"/>
        <w:rPr>
          <w:sz w:val="28"/>
          <w:szCs w:val="28"/>
          <w:lang w:val="uk-UA"/>
        </w:rPr>
      </w:pPr>
      <w:r w:rsidRPr="00D83B23">
        <w:rPr>
          <w:rFonts w:ascii="Times New Roman CYR" w:hAnsi="Times New Roman CYR"/>
          <w:i/>
          <w:noProof/>
          <w:sz w:val="28"/>
          <w:szCs w:val="28"/>
        </w:rPr>
        <w:pict>
          <v:rect id="Прямоугольник 1" o:spid="_x0000_s1026" style="position:absolute;left:0;text-align:left;margin-left:333pt;margin-top:0;width:113.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" stroked="f">
            <v:textbox>
              <w:txbxContent>
                <w:p w:rsidR="00943384" w:rsidRDefault="00943384" w:rsidP="00943384">
                  <w:pPr>
                    <w:rPr>
                      <w:lang w:val="uk-UA"/>
                    </w:rPr>
                  </w:pPr>
                </w:p>
                <w:p w:rsidR="00943384" w:rsidRPr="00B92051" w:rsidRDefault="00943384" w:rsidP="0094338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43384" w:rsidRPr="005B3580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7811682" r:id="rId9"/>
        </w:object>
      </w:r>
    </w:p>
    <w:tbl>
      <w:tblPr>
        <w:tblW w:w="9072" w:type="dxa"/>
        <w:tblLayout w:type="fixed"/>
        <w:tblLook w:val="0000"/>
      </w:tblPr>
      <w:tblGrid>
        <w:gridCol w:w="9072"/>
      </w:tblGrid>
      <w:tr w:rsidR="00943384" w:rsidRPr="005B3580" w:rsidTr="00FF1073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0298B" w:rsidRDefault="003962EC" w:rsidP="0060298B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4C3901">
        <w:rPr>
          <w:lang w:val="uk-UA"/>
        </w:rPr>
        <w:t>08__» __02__</w:t>
      </w:r>
      <w:r>
        <w:rPr>
          <w:lang w:val="uk-UA"/>
        </w:rPr>
        <w:t xml:space="preserve"> 2023</w:t>
      </w:r>
      <w:r w:rsidR="004C3901">
        <w:rPr>
          <w:lang w:val="uk-UA"/>
        </w:rPr>
        <w:t xml:space="preserve">   №  __25__</w:t>
      </w:r>
    </w:p>
    <w:p w:rsidR="00FF1073" w:rsidRDefault="00FF1073" w:rsidP="0060298B">
      <w:pPr>
        <w:spacing w:before="120"/>
        <w:ind w:right="-1"/>
        <w:rPr>
          <w:lang w:val="uk-UA"/>
        </w:rPr>
      </w:pPr>
    </w:p>
    <w:p w:rsidR="00D31CE6" w:rsidRDefault="00D31CE6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  <w:bookmarkStart w:id="0" w:name="_Hlk125100769"/>
      <w:r>
        <w:rPr>
          <w:bCs/>
          <w:sz w:val="24"/>
          <w:szCs w:val="24"/>
          <w:lang w:val="uk-UA"/>
        </w:rPr>
        <w:t>Про роботу адміністративної комісії при</w:t>
      </w:r>
    </w:p>
    <w:p w:rsidR="00D31CE6" w:rsidRDefault="00D31CE6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виконавчому комітеті Южноукраїнської</w:t>
      </w:r>
    </w:p>
    <w:p w:rsidR="0060298B" w:rsidRDefault="00D31CE6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міської ради за 2022 рік</w:t>
      </w:r>
    </w:p>
    <w:p w:rsidR="0060298B" w:rsidRDefault="0060298B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</w:p>
    <w:p w:rsidR="00FF1073" w:rsidRDefault="00FF1073" w:rsidP="00D31CE6">
      <w:pPr>
        <w:pStyle w:val="31"/>
        <w:ind w:right="4251"/>
        <w:jc w:val="both"/>
        <w:rPr>
          <w:bCs/>
          <w:sz w:val="24"/>
          <w:szCs w:val="24"/>
          <w:lang w:val="uk-UA"/>
        </w:rPr>
      </w:pPr>
    </w:p>
    <w:p w:rsidR="00D31CE6" w:rsidRDefault="00D31CE6" w:rsidP="00D31CE6">
      <w:pPr>
        <w:pStyle w:val="31"/>
        <w:ind w:right="4251"/>
        <w:jc w:val="both"/>
        <w:rPr>
          <w:bCs/>
          <w:sz w:val="6"/>
          <w:szCs w:val="6"/>
          <w:lang w:val="uk-UA"/>
        </w:rPr>
      </w:pPr>
    </w:p>
    <w:p w:rsidR="0060298B" w:rsidRDefault="00D31CE6" w:rsidP="00560E83">
      <w:pPr>
        <w:pStyle w:val="31"/>
        <w:ind w:right="-2"/>
        <w:jc w:val="both"/>
        <w:rPr>
          <w:bCs/>
          <w:sz w:val="24"/>
          <w:szCs w:val="24"/>
          <w:lang w:val="uk-UA"/>
        </w:rPr>
      </w:pPr>
      <w:bookmarkStart w:id="1" w:name="_Hlk63062209"/>
      <w:r>
        <w:rPr>
          <w:bCs/>
          <w:sz w:val="24"/>
          <w:szCs w:val="24"/>
          <w:lang w:val="uk-UA"/>
        </w:rPr>
        <w:tab/>
        <w:t>Керуючись пп. 4 п. «б» ч. 1 ст. 38 Закону України «Про місцеве самоврядування в Україні», відповідно до ст.ст.215,</w:t>
      </w:r>
      <w:r w:rsidR="00560E8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218 Кодексу України про адміністративні правопорушення, </w:t>
      </w:r>
      <w:r w:rsidR="00560E8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враховуючи Положення про адміністративні комісії Української РСР, затвердженого Указом Президії Верховної ради Української РСР від 09.03.1988</w:t>
      </w:r>
      <w:r w:rsidR="00BE47BC">
        <w:rPr>
          <w:bCs/>
          <w:sz w:val="24"/>
          <w:szCs w:val="24"/>
          <w:lang w:val="uk-UA"/>
        </w:rPr>
        <w:t xml:space="preserve">  </w:t>
      </w:r>
      <w:r w:rsidR="00FF1073">
        <w:rPr>
          <w:bCs/>
          <w:sz w:val="24"/>
          <w:szCs w:val="24"/>
          <w:lang w:val="uk-UA"/>
        </w:rPr>
        <w:t xml:space="preserve">                        </w:t>
      </w:r>
      <w:r>
        <w:rPr>
          <w:bCs/>
          <w:sz w:val="24"/>
          <w:szCs w:val="24"/>
          <w:lang w:val="uk-UA"/>
        </w:rPr>
        <w:t>№ 5540-</w:t>
      </w:r>
      <w:r>
        <w:rPr>
          <w:bCs/>
          <w:sz w:val="24"/>
          <w:szCs w:val="24"/>
          <w:lang w:val="en-US"/>
        </w:rPr>
        <w:t>XI</w:t>
      </w:r>
      <w:r>
        <w:rPr>
          <w:bCs/>
          <w:sz w:val="24"/>
          <w:szCs w:val="24"/>
          <w:lang w:val="uk-UA"/>
        </w:rPr>
        <w:t>,</w:t>
      </w:r>
      <w:r w:rsidR="00D10179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заслухавши та обговоривши інформацію</w:t>
      </w:r>
      <w:r w:rsidR="00D10179">
        <w:rPr>
          <w:bCs/>
          <w:sz w:val="24"/>
          <w:szCs w:val="24"/>
          <w:lang w:val="uk-UA"/>
        </w:rPr>
        <w:t xml:space="preserve"> відповідального</w:t>
      </w:r>
      <w:r>
        <w:rPr>
          <w:bCs/>
          <w:sz w:val="24"/>
          <w:szCs w:val="24"/>
          <w:lang w:val="uk-UA"/>
        </w:rPr>
        <w:t xml:space="preserve"> секретаря адміністративної комісії</w:t>
      </w:r>
      <w:r w:rsidR="00BE47BC">
        <w:rPr>
          <w:bCs/>
          <w:sz w:val="24"/>
          <w:szCs w:val="24"/>
          <w:lang w:val="uk-UA"/>
        </w:rPr>
        <w:t xml:space="preserve"> при виконавчому комітеті Южноукраїнської міської ради (далі – адміністративна комісія)</w:t>
      </w:r>
      <w:r>
        <w:rPr>
          <w:bCs/>
          <w:sz w:val="24"/>
          <w:szCs w:val="24"/>
          <w:lang w:val="uk-UA"/>
        </w:rPr>
        <w:t xml:space="preserve"> </w:t>
      </w:r>
      <w:r w:rsidR="00DF0A5B">
        <w:rPr>
          <w:bCs/>
          <w:sz w:val="24"/>
          <w:szCs w:val="24"/>
          <w:lang w:val="uk-UA"/>
        </w:rPr>
        <w:t>БОНДАРА Олександра</w:t>
      </w:r>
      <w:r>
        <w:rPr>
          <w:bCs/>
          <w:sz w:val="24"/>
          <w:szCs w:val="24"/>
          <w:lang w:val="uk-UA"/>
        </w:rPr>
        <w:t xml:space="preserve"> про роботу адміністративн</w:t>
      </w:r>
      <w:r w:rsidR="00BE47BC">
        <w:rPr>
          <w:bCs/>
          <w:sz w:val="24"/>
          <w:szCs w:val="24"/>
          <w:lang w:val="uk-UA"/>
        </w:rPr>
        <w:t>ої комісії за 2022</w:t>
      </w:r>
      <w:r>
        <w:rPr>
          <w:bCs/>
          <w:sz w:val="24"/>
          <w:szCs w:val="24"/>
          <w:lang w:val="uk-UA"/>
        </w:rPr>
        <w:t xml:space="preserve"> рік,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з метою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підвищення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ефективності 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роботи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вищезазначеної комісії, виконавчий комітет Южноукраїнської міської ради</w:t>
      </w:r>
    </w:p>
    <w:p w:rsidR="0060298B" w:rsidRDefault="0060298B" w:rsidP="00560E83">
      <w:pPr>
        <w:pStyle w:val="31"/>
        <w:ind w:right="-2"/>
        <w:jc w:val="both"/>
        <w:rPr>
          <w:bCs/>
          <w:sz w:val="24"/>
          <w:szCs w:val="24"/>
          <w:lang w:val="uk-UA"/>
        </w:rPr>
      </w:pPr>
    </w:p>
    <w:p w:rsidR="00FF1073" w:rsidRPr="00560E83" w:rsidRDefault="00FF1073" w:rsidP="00560E83">
      <w:pPr>
        <w:pStyle w:val="31"/>
        <w:ind w:right="-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</w:t>
      </w:r>
    </w:p>
    <w:bookmarkEnd w:id="1"/>
    <w:p w:rsidR="00560E83" w:rsidRDefault="00D31CE6" w:rsidP="0060298B">
      <w:pPr>
        <w:pStyle w:val="31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:rsidR="00FF1073" w:rsidRDefault="00FF1073" w:rsidP="0060298B">
      <w:pPr>
        <w:pStyle w:val="31"/>
        <w:ind w:firstLine="708"/>
        <w:rPr>
          <w:sz w:val="24"/>
          <w:szCs w:val="24"/>
          <w:lang w:val="uk-UA"/>
        </w:rPr>
      </w:pPr>
    </w:p>
    <w:p w:rsidR="00560E83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1. Інформацію</w:t>
      </w:r>
      <w:r w:rsidR="00FF1073">
        <w:rPr>
          <w:bCs/>
          <w:sz w:val="24"/>
          <w:szCs w:val="24"/>
          <w:lang w:val="uk-UA"/>
        </w:rPr>
        <w:t xml:space="preserve"> </w:t>
      </w:r>
      <w:r w:rsidR="00D10179">
        <w:rPr>
          <w:bCs/>
          <w:sz w:val="24"/>
          <w:szCs w:val="24"/>
          <w:lang w:val="uk-UA"/>
        </w:rPr>
        <w:t>відповідального</w:t>
      </w:r>
      <w:r>
        <w:rPr>
          <w:bCs/>
          <w:sz w:val="24"/>
          <w:szCs w:val="24"/>
          <w:lang w:val="uk-UA"/>
        </w:rPr>
        <w:t xml:space="preserve"> секрета</w:t>
      </w:r>
      <w:r w:rsidR="00BE47BC">
        <w:rPr>
          <w:bCs/>
          <w:sz w:val="24"/>
          <w:szCs w:val="24"/>
          <w:lang w:val="uk-UA"/>
        </w:rPr>
        <w:t>ря адміністративної комісії</w:t>
      </w:r>
      <w:r>
        <w:rPr>
          <w:bCs/>
          <w:sz w:val="24"/>
          <w:szCs w:val="24"/>
          <w:lang w:val="uk-UA"/>
        </w:rPr>
        <w:t xml:space="preserve"> Олександра БОНДАРА про роботу адміністративн</w:t>
      </w:r>
      <w:r w:rsidR="00BE47BC">
        <w:rPr>
          <w:bCs/>
          <w:sz w:val="24"/>
          <w:szCs w:val="24"/>
          <w:lang w:val="uk-UA"/>
        </w:rPr>
        <w:t>ої комісії</w:t>
      </w:r>
      <w:r w:rsidR="00D10179">
        <w:rPr>
          <w:bCs/>
          <w:sz w:val="24"/>
          <w:szCs w:val="24"/>
          <w:lang w:val="uk-UA"/>
        </w:rPr>
        <w:t xml:space="preserve"> при виконавчому комітеті Южноукраїнської  міської  ради </w:t>
      </w:r>
      <w:r w:rsidR="00BE47BC">
        <w:rPr>
          <w:bCs/>
          <w:sz w:val="24"/>
          <w:szCs w:val="24"/>
          <w:lang w:val="uk-UA"/>
        </w:rPr>
        <w:t xml:space="preserve"> 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за 2022 рік взяти до відома (додається).</w:t>
      </w:r>
    </w:p>
    <w:p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:rsidR="0007581B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2. Старост</w:t>
      </w:r>
      <w:r w:rsidR="0007581B">
        <w:rPr>
          <w:bCs/>
          <w:sz w:val="24"/>
          <w:szCs w:val="24"/>
          <w:lang w:val="uk-UA"/>
        </w:rPr>
        <w:t>ам</w:t>
      </w:r>
      <w:r>
        <w:rPr>
          <w:bCs/>
          <w:sz w:val="24"/>
          <w:szCs w:val="24"/>
          <w:lang w:val="uk-UA"/>
        </w:rPr>
        <w:t xml:space="preserve"> Костянтинів</w:t>
      </w:r>
      <w:r w:rsidR="00DF0A5B">
        <w:rPr>
          <w:bCs/>
          <w:sz w:val="24"/>
          <w:szCs w:val="24"/>
          <w:lang w:val="uk-UA"/>
        </w:rPr>
        <w:t>ського</w:t>
      </w:r>
      <w:r w:rsidR="0007581B">
        <w:rPr>
          <w:bCs/>
          <w:sz w:val="24"/>
          <w:szCs w:val="24"/>
          <w:lang w:val="uk-UA"/>
        </w:rPr>
        <w:t xml:space="preserve"> </w:t>
      </w:r>
      <w:r w:rsidR="00560E83">
        <w:rPr>
          <w:bCs/>
          <w:sz w:val="24"/>
          <w:szCs w:val="24"/>
          <w:lang w:val="uk-UA"/>
        </w:rPr>
        <w:t>(</w:t>
      </w:r>
      <w:r w:rsidR="00A0395D">
        <w:rPr>
          <w:bCs/>
          <w:sz w:val="24"/>
          <w:szCs w:val="24"/>
          <w:lang w:val="uk-UA"/>
        </w:rPr>
        <w:t>ЧЕРНЕЙ Олександр</w:t>
      </w:r>
      <w:r w:rsidR="0007581B">
        <w:rPr>
          <w:bCs/>
          <w:sz w:val="24"/>
          <w:szCs w:val="24"/>
          <w:lang w:val="uk-UA"/>
        </w:rPr>
        <w:t>)</w:t>
      </w:r>
      <w:r w:rsidR="00DF0A5B">
        <w:rPr>
          <w:bCs/>
          <w:sz w:val="24"/>
          <w:szCs w:val="24"/>
          <w:lang w:val="uk-UA"/>
        </w:rPr>
        <w:t xml:space="preserve"> та Іванівського</w:t>
      </w:r>
      <w:r w:rsidR="0007581B">
        <w:rPr>
          <w:bCs/>
          <w:sz w:val="24"/>
          <w:szCs w:val="24"/>
          <w:lang w:val="uk-UA"/>
        </w:rPr>
        <w:t xml:space="preserve"> старостинських</w:t>
      </w:r>
      <w:r w:rsidR="00DF0A5B">
        <w:rPr>
          <w:bCs/>
          <w:sz w:val="24"/>
          <w:szCs w:val="24"/>
          <w:lang w:val="uk-UA"/>
        </w:rPr>
        <w:t xml:space="preserve"> округів</w:t>
      </w:r>
      <w:r w:rsidR="0007581B">
        <w:rPr>
          <w:bCs/>
          <w:sz w:val="24"/>
          <w:szCs w:val="24"/>
          <w:lang w:val="uk-UA"/>
        </w:rPr>
        <w:t xml:space="preserve"> (</w:t>
      </w:r>
      <w:r w:rsidR="00A0395D">
        <w:rPr>
          <w:bCs/>
          <w:sz w:val="24"/>
          <w:szCs w:val="24"/>
          <w:lang w:val="uk-UA"/>
        </w:rPr>
        <w:t>ЛАТІЙ  Ігор</w:t>
      </w:r>
      <w:r w:rsidR="0007581B">
        <w:rPr>
          <w:bCs/>
          <w:sz w:val="24"/>
          <w:szCs w:val="24"/>
          <w:lang w:val="uk-UA"/>
        </w:rPr>
        <w:t>)</w:t>
      </w:r>
      <w:r w:rsidR="00DF0A5B">
        <w:rPr>
          <w:bCs/>
          <w:sz w:val="24"/>
          <w:szCs w:val="24"/>
          <w:lang w:val="uk-UA"/>
        </w:rPr>
        <w:t xml:space="preserve">, керівникам </w:t>
      </w:r>
      <w:r w:rsidR="00BE47BC">
        <w:rPr>
          <w:bCs/>
          <w:sz w:val="24"/>
          <w:szCs w:val="24"/>
          <w:lang w:val="uk-UA"/>
        </w:rPr>
        <w:t>к</w:t>
      </w:r>
      <w:r w:rsidR="00DF0A5B">
        <w:rPr>
          <w:bCs/>
          <w:sz w:val="24"/>
          <w:szCs w:val="24"/>
          <w:lang w:val="uk-UA"/>
        </w:rPr>
        <w:t>омунальних підприємств:</w:t>
      </w:r>
      <w:r>
        <w:rPr>
          <w:bCs/>
          <w:sz w:val="24"/>
          <w:szCs w:val="24"/>
          <w:lang w:val="uk-UA"/>
        </w:rPr>
        <w:t xml:space="preserve"> «Житлово-експлуатаційне об</w:t>
      </w:r>
      <w:r w:rsidRPr="00BA14D4">
        <w:rPr>
          <w:bCs/>
          <w:sz w:val="24"/>
          <w:szCs w:val="24"/>
          <w:lang w:val="uk-UA"/>
        </w:rPr>
        <w:t>’</w:t>
      </w:r>
      <w:r w:rsidR="00BE47BC">
        <w:rPr>
          <w:bCs/>
          <w:sz w:val="24"/>
          <w:szCs w:val="24"/>
          <w:lang w:val="uk-UA"/>
        </w:rPr>
        <w:t>єднання» (МИРОНЮК Олександр</w:t>
      </w:r>
      <w:r>
        <w:rPr>
          <w:bCs/>
          <w:sz w:val="24"/>
          <w:szCs w:val="24"/>
          <w:lang w:val="uk-UA"/>
        </w:rPr>
        <w:t>), «Служба комуна</w:t>
      </w:r>
      <w:r w:rsidR="00BE47BC">
        <w:rPr>
          <w:bCs/>
          <w:sz w:val="24"/>
          <w:szCs w:val="24"/>
          <w:lang w:val="uk-UA"/>
        </w:rPr>
        <w:t>льного господарства» (ПАЛАМАРЧУК Лідія</w:t>
      </w:r>
      <w:r>
        <w:rPr>
          <w:bCs/>
          <w:sz w:val="24"/>
          <w:szCs w:val="24"/>
          <w:lang w:val="uk-UA"/>
        </w:rPr>
        <w:t>), «Теплопостачання та водо-кана</w:t>
      </w:r>
      <w:r w:rsidR="00BE47BC">
        <w:rPr>
          <w:bCs/>
          <w:sz w:val="24"/>
          <w:szCs w:val="24"/>
          <w:lang w:val="uk-UA"/>
        </w:rPr>
        <w:t>лізаційне господарство» (СУДАКОВ</w:t>
      </w:r>
      <w:r w:rsidR="0007581B">
        <w:rPr>
          <w:bCs/>
          <w:sz w:val="24"/>
          <w:szCs w:val="24"/>
          <w:lang w:val="uk-UA"/>
        </w:rPr>
        <w:t xml:space="preserve"> </w:t>
      </w:r>
      <w:r w:rsidR="00BE47BC">
        <w:rPr>
          <w:bCs/>
          <w:sz w:val="24"/>
          <w:szCs w:val="24"/>
          <w:lang w:val="uk-UA"/>
        </w:rPr>
        <w:t>Дмитро</w:t>
      </w:r>
      <w:r>
        <w:rPr>
          <w:bCs/>
          <w:sz w:val="24"/>
          <w:szCs w:val="24"/>
          <w:lang w:val="uk-UA"/>
        </w:rPr>
        <w:t>), «Г</w:t>
      </w:r>
      <w:r w:rsidR="0007581B">
        <w:rPr>
          <w:bCs/>
          <w:sz w:val="24"/>
          <w:szCs w:val="24"/>
          <w:lang w:val="uk-UA"/>
        </w:rPr>
        <w:t>РААЛЬ</w:t>
      </w:r>
      <w:r>
        <w:rPr>
          <w:bCs/>
          <w:sz w:val="24"/>
          <w:szCs w:val="24"/>
          <w:lang w:val="uk-UA"/>
        </w:rPr>
        <w:t>»</w:t>
      </w:r>
      <w:r w:rsidR="00BE47BC">
        <w:rPr>
          <w:bCs/>
          <w:sz w:val="24"/>
          <w:szCs w:val="24"/>
          <w:lang w:val="uk-UA"/>
        </w:rPr>
        <w:t xml:space="preserve"> (АГАФОНОВ Ігор</w:t>
      </w:r>
      <w:r w:rsidR="00BA14D4">
        <w:rPr>
          <w:bCs/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>, управлінню охорони здоров</w:t>
      </w:r>
      <w:r w:rsidRPr="00BA14D4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я Южноукраїнської міс</w:t>
      </w:r>
      <w:r w:rsidR="00BE47BC">
        <w:rPr>
          <w:bCs/>
          <w:sz w:val="24"/>
          <w:szCs w:val="24"/>
          <w:lang w:val="uk-UA"/>
        </w:rPr>
        <w:t xml:space="preserve">ької ради (МАКУХА </w:t>
      </w:r>
      <w:r w:rsidR="0007581B">
        <w:rPr>
          <w:bCs/>
          <w:sz w:val="24"/>
          <w:szCs w:val="24"/>
          <w:lang w:val="uk-UA"/>
        </w:rPr>
        <w:t xml:space="preserve"> </w:t>
      </w:r>
      <w:r w:rsidR="00BE47BC">
        <w:rPr>
          <w:bCs/>
          <w:sz w:val="24"/>
          <w:szCs w:val="24"/>
          <w:lang w:val="uk-UA"/>
        </w:rPr>
        <w:t>Я</w:t>
      </w:r>
      <w:r w:rsidR="0007581B">
        <w:rPr>
          <w:bCs/>
          <w:sz w:val="24"/>
          <w:szCs w:val="24"/>
          <w:lang w:val="uk-UA"/>
        </w:rPr>
        <w:t>на</w:t>
      </w:r>
      <w:r>
        <w:rPr>
          <w:bCs/>
          <w:sz w:val="24"/>
          <w:szCs w:val="24"/>
          <w:lang w:val="uk-UA"/>
        </w:rPr>
        <w:t>), управлінню житлов</w:t>
      </w:r>
      <w:r w:rsidR="00BE47BC">
        <w:rPr>
          <w:bCs/>
          <w:sz w:val="24"/>
          <w:szCs w:val="24"/>
          <w:lang w:val="uk-UA"/>
        </w:rPr>
        <w:t>о-комунальн</w:t>
      </w:r>
      <w:r w:rsidR="00A0395D">
        <w:rPr>
          <w:bCs/>
          <w:sz w:val="24"/>
          <w:szCs w:val="24"/>
          <w:lang w:val="uk-UA"/>
        </w:rPr>
        <w:t>ого</w:t>
      </w:r>
      <w:r w:rsidR="00BE47BC">
        <w:rPr>
          <w:bCs/>
          <w:sz w:val="24"/>
          <w:szCs w:val="24"/>
          <w:lang w:val="uk-UA"/>
        </w:rPr>
        <w:t xml:space="preserve"> господарств</w:t>
      </w:r>
      <w:r w:rsidR="00A0395D">
        <w:rPr>
          <w:bCs/>
          <w:sz w:val="24"/>
          <w:szCs w:val="24"/>
          <w:lang w:val="uk-UA"/>
        </w:rPr>
        <w:t>а</w:t>
      </w:r>
      <w:bookmarkStart w:id="2" w:name="_GoBack"/>
      <w:bookmarkEnd w:id="2"/>
      <w:r w:rsidR="0007581B" w:rsidRPr="0007581B">
        <w:rPr>
          <w:bCs/>
          <w:sz w:val="24"/>
          <w:szCs w:val="24"/>
          <w:lang w:val="uk-UA"/>
        </w:rPr>
        <w:t xml:space="preserve"> </w:t>
      </w:r>
      <w:r w:rsidR="0007581B">
        <w:rPr>
          <w:bCs/>
          <w:sz w:val="24"/>
          <w:szCs w:val="24"/>
          <w:lang w:val="uk-UA"/>
        </w:rPr>
        <w:t xml:space="preserve">Южноукраїнської міської ради </w:t>
      </w:r>
      <w:r w:rsidR="00BE47BC">
        <w:rPr>
          <w:bCs/>
          <w:sz w:val="24"/>
          <w:szCs w:val="24"/>
          <w:lang w:val="uk-UA"/>
        </w:rPr>
        <w:t xml:space="preserve">(БОЖКО </w:t>
      </w:r>
      <w:r w:rsidR="0007581B">
        <w:rPr>
          <w:bCs/>
          <w:sz w:val="24"/>
          <w:szCs w:val="24"/>
          <w:lang w:val="uk-UA"/>
        </w:rPr>
        <w:t>Володимир</w:t>
      </w:r>
      <w:r>
        <w:rPr>
          <w:bCs/>
          <w:sz w:val="24"/>
          <w:szCs w:val="24"/>
          <w:lang w:val="uk-UA"/>
        </w:rPr>
        <w:t>), управлінню буді</w:t>
      </w:r>
      <w:r w:rsidR="00BE47BC">
        <w:rPr>
          <w:bCs/>
          <w:sz w:val="24"/>
          <w:szCs w:val="24"/>
          <w:lang w:val="uk-UA"/>
        </w:rPr>
        <w:t xml:space="preserve">вництва та ремонтів </w:t>
      </w:r>
      <w:r w:rsidR="0007581B">
        <w:rPr>
          <w:bCs/>
          <w:sz w:val="24"/>
          <w:szCs w:val="24"/>
          <w:lang w:val="uk-UA"/>
        </w:rPr>
        <w:t xml:space="preserve">Южноукраїнської міської ради </w:t>
      </w:r>
      <w:r w:rsidR="00BE47BC">
        <w:rPr>
          <w:bCs/>
          <w:sz w:val="24"/>
          <w:szCs w:val="24"/>
          <w:lang w:val="uk-UA"/>
        </w:rPr>
        <w:t>(ПРИСТАВСЬКА Ірина</w:t>
      </w:r>
      <w:r>
        <w:rPr>
          <w:bCs/>
          <w:sz w:val="24"/>
          <w:szCs w:val="24"/>
          <w:lang w:val="uk-UA"/>
        </w:rPr>
        <w:t>)</w:t>
      </w:r>
      <w:r w:rsidR="00BA14D4">
        <w:rPr>
          <w:bCs/>
          <w:sz w:val="24"/>
          <w:szCs w:val="24"/>
          <w:lang w:val="uk-UA"/>
        </w:rPr>
        <w:t xml:space="preserve">, </w:t>
      </w:r>
      <w:r w:rsidR="0007581B">
        <w:rPr>
          <w:bCs/>
          <w:sz w:val="24"/>
          <w:szCs w:val="24"/>
          <w:lang w:val="uk-UA"/>
        </w:rPr>
        <w:t xml:space="preserve"> </w:t>
      </w:r>
      <w:r w:rsidR="00BA14D4">
        <w:rPr>
          <w:bCs/>
          <w:sz w:val="24"/>
          <w:szCs w:val="24"/>
          <w:lang w:val="uk-UA"/>
        </w:rPr>
        <w:t>управлінню економічного розвитку Южноукраїнської міської ради</w:t>
      </w:r>
      <w:r w:rsidR="00DF0A5B">
        <w:rPr>
          <w:bCs/>
          <w:sz w:val="24"/>
          <w:szCs w:val="24"/>
          <w:lang w:val="uk-UA"/>
        </w:rPr>
        <w:t xml:space="preserve"> </w:t>
      </w:r>
      <w:r w:rsidR="00BE47BC">
        <w:rPr>
          <w:bCs/>
          <w:sz w:val="24"/>
          <w:szCs w:val="24"/>
          <w:lang w:val="uk-UA"/>
        </w:rPr>
        <w:t>(ТАЦІЄНКО Тетяна</w:t>
      </w:r>
      <w:r w:rsidR="00BA14D4">
        <w:rPr>
          <w:bCs/>
          <w:sz w:val="24"/>
          <w:szCs w:val="24"/>
          <w:lang w:val="uk-UA"/>
        </w:rPr>
        <w:t>) забезпечити</w:t>
      </w:r>
      <w:r>
        <w:rPr>
          <w:bCs/>
          <w:sz w:val="24"/>
          <w:szCs w:val="24"/>
          <w:lang w:val="uk-UA"/>
        </w:rPr>
        <w:t xml:space="preserve"> належне планування роботи та контроль щодо виявлення адміністративних правопорушень, складання протоколів про адміністративні правопорушення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уповноваженими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посадовими 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особами.</w:t>
      </w:r>
    </w:p>
    <w:p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:rsidR="0060298B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3. Рекомендувати</w:t>
      </w:r>
      <w:r w:rsidR="00DF0A5B">
        <w:rPr>
          <w:bCs/>
          <w:sz w:val="24"/>
          <w:szCs w:val="24"/>
          <w:lang w:val="uk-UA"/>
        </w:rPr>
        <w:t xml:space="preserve"> начальнику відділення</w:t>
      </w:r>
      <w:r w:rsidR="00F215DA">
        <w:rPr>
          <w:bCs/>
          <w:sz w:val="24"/>
          <w:szCs w:val="24"/>
          <w:lang w:val="uk-UA"/>
        </w:rPr>
        <w:t xml:space="preserve"> №3 Вознесенського районного управління поліції</w:t>
      </w:r>
      <w:r>
        <w:rPr>
          <w:bCs/>
          <w:sz w:val="24"/>
          <w:szCs w:val="24"/>
          <w:lang w:val="uk-UA"/>
        </w:rPr>
        <w:t xml:space="preserve"> Головного управління Національної поліції в Миколаївській області </w:t>
      </w:r>
      <w:r w:rsidR="00DF0A5B">
        <w:rPr>
          <w:bCs/>
          <w:sz w:val="24"/>
          <w:szCs w:val="24"/>
          <w:lang w:val="uk-UA"/>
        </w:rPr>
        <w:t>ОВДІЮ</w:t>
      </w:r>
      <w:r w:rsidR="0007581B">
        <w:rPr>
          <w:bCs/>
          <w:sz w:val="24"/>
          <w:szCs w:val="24"/>
          <w:lang w:val="uk-UA"/>
        </w:rPr>
        <w:t xml:space="preserve"> </w:t>
      </w:r>
      <w:r w:rsidR="00DF0A5B">
        <w:rPr>
          <w:bCs/>
          <w:sz w:val="24"/>
          <w:szCs w:val="24"/>
          <w:lang w:val="uk-UA"/>
        </w:rPr>
        <w:t xml:space="preserve"> Андрію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посилити контроль за виконанням посадових обов’язків працівниками в частині складання протоколів про адміністративні правопорушення у </w:t>
      </w:r>
      <w:r>
        <w:rPr>
          <w:bCs/>
          <w:sz w:val="24"/>
          <w:szCs w:val="24"/>
          <w:lang w:val="uk-UA"/>
        </w:rPr>
        <w:lastRenderedPageBreak/>
        <w:t>відповідності до вимог</w:t>
      </w:r>
      <w:r w:rsidR="00FF107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законодавства та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своєчасного їх</w:t>
      </w:r>
      <w:r w:rsidR="0007581B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направлення на розгляд адміністративної комісії при виконавчому комітеті Южноукраїнської міської ради.</w:t>
      </w:r>
    </w:p>
    <w:p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:rsidR="0060298B" w:rsidRDefault="00D31CE6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4. Контроль за виконанням цього рішення покласти на першого заступника міського голови з питань діяльності виконавчих органів ради Олексія МАЙБОРОДУ</w:t>
      </w:r>
      <w:r w:rsidR="0060298B">
        <w:rPr>
          <w:bCs/>
          <w:sz w:val="24"/>
          <w:szCs w:val="24"/>
          <w:lang w:val="uk-UA"/>
        </w:rPr>
        <w:t>.</w:t>
      </w:r>
    </w:p>
    <w:p w:rsidR="0060298B" w:rsidRDefault="0060298B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:rsidR="00FF1073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:rsidR="00FF1073" w:rsidRPr="0060298B" w:rsidRDefault="00FF1073" w:rsidP="0060298B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</w:p>
    <w:p w:rsidR="0060298B" w:rsidRPr="0060298B" w:rsidRDefault="00BE47BC" w:rsidP="0060298B">
      <w:pPr>
        <w:pStyle w:val="31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</w:t>
      </w:r>
      <w:r w:rsidR="00D31CE6">
        <w:rPr>
          <w:sz w:val="24"/>
          <w:szCs w:val="24"/>
          <w:lang w:val="uk-UA"/>
        </w:rPr>
        <w:t xml:space="preserve"> міської ради</w:t>
      </w:r>
      <w:r w:rsidR="00D31CE6">
        <w:rPr>
          <w:sz w:val="24"/>
          <w:szCs w:val="24"/>
          <w:lang w:val="uk-UA"/>
        </w:rPr>
        <w:tab/>
      </w:r>
      <w:r w:rsidR="00D31CE6">
        <w:rPr>
          <w:sz w:val="24"/>
          <w:szCs w:val="24"/>
          <w:lang w:val="uk-UA"/>
        </w:rPr>
        <w:tab/>
      </w:r>
      <w:r w:rsidR="00D31CE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D31CE6">
        <w:rPr>
          <w:sz w:val="24"/>
          <w:szCs w:val="24"/>
          <w:lang w:val="uk-UA"/>
        </w:rPr>
        <w:t>Олександр АКУЛЕНКО</w:t>
      </w: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FF1073" w:rsidRDefault="00FF1073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4C3901" w:rsidRDefault="004C3901" w:rsidP="00D31CE6">
      <w:pPr>
        <w:pStyle w:val="31"/>
        <w:rPr>
          <w:sz w:val="16"/>
          <w:szCs w:val="16"/>
          <w:lang w:val="uk-UA"/>
        </w:rPr>
      </w:pPr>
    </w:p>
    <w:p w:rsidR="0060298B" w:rsidRDefault="00BE47BC" w:rsidP="00D31CE6">
      <w:pPr>
        <w:pStyle w:val="31"/>
        <w:rPr>
          <w:sz w:val="16"/>
          <w:szCs w:val="16"/>
          <w:lang w:val="uk-UA"/>
        </w:rPr>
      </w:pPr>
      <w:r w:rsidRPr="0060298B">
        <w:rPr>
          <w:sz w:val="16"/>
          <w:szCs w:val="16"/>
          <w:lang w:val="uk-UA"/>
        </w:rPr>
        <w:t>БОНДАР Олександр</w:t>
      </w:r>
    </w:p>
    <w:p w:rsidR="00BE47BC" w:rsidRPr="0060298B" w:rsidRDefault="0060298B" w:rsidP="00D31CE6">
      <w:pPr>
        <w:pStyle w:val="31"/>
        <w:rPr>
          <w:sz w:val="16"/>
          <w:szCs w:val="16"/>
          <w:lang w:val="uk-UA"/>
        </w:rPr>
      </w:pPr>
      <w:r w:rsidRPr="0060298B">
        <w:rPr>
          <w:sz w:val="16"/>
          <w:szCs w:val="16"/>
          <w:lang w:val="uk-UA"/>
        </w:rPr>
        <w:t xml:space="preserve"> (05136)</w:t>
      </w:r>
      <w:r w:rsidR="00BE47BC" w:rsidRPr="0060298B">
        <w:rPr>
          <w:sz w:val="16"/>
          <w:szCs w:val="16"/>
          <w:lang w:val="uk-UA"/>
        </w:rPr>
        <w:t xml:space="preserve"> 5-55-32</w:t>
      </w:r>
    </w:p>
    <w:bookmarkEnd w:id="0"/>
    <w:p w:rsidR="00BE47BC" w:rsidRDefault="00BE47BC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F1073" w:rsidRPr="00B8691F" w:rsidRDefault="00FF1073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  <w:sectPr w:rsidR="00FF1073" w:rsidRPr="00B8691F" w:rsidSect="00FF1073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7" w:other="7"/>
          <w:cols w:space="720"/>
          <w:docGrid w:linePitch="326"/>
        </w:sectPr>
      </w:pPr>
    </w:p>
    <w:p w:rsidR="00943384" w:rsidRDefault="00943384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Default="00FF1073" w:rsidP="00943384">
      <w:pPr>
        <w:ind w:right="282"/>
        <w:rPr>
          <w:sz w:val="22"/>
          <w:lang w:val="uk-UA"/>
        </w:rPr>
      </w:pPr>
    </w:p>
    <w:p w:rsidR="00FF1073" w:rsidRPr="00CF5F93" w:rsidRDefault="00FF1073" w:rsidP="00943384">
      <w:pPr>
        <w:ind w:right="282"/>
        <w:rPr>
          <w:sz w:val="22"/>
          <w:lang w:val="uk-UA"/>
        </w:rPr>
      </w:pPr>
    </w:p>
    <w:sectPr w:rsidR="00FF1073" w:rsidRPr="00CF5F93" w:rsidSect="00FF1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6D" w:rsidRDefault="00075D6D">
      <w:r>
        <w:separator/>
      </w:r>
    </w:p>
  </w:endnote>
  <w:endnote w:type="continuationSeparator" w:id="0">
    <w:p w:rsidR="00075D6D" w:rsidRDefault="0007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6D" w:rsidRDefault="00075D6D">
      <w:r>
        <w:separator/>
      </w:r>
    </w:p>
  </w:footnote>
  <w:footnote w:type="continuationSeparator" w:id="0">
    <w:p w:rsidR="00075D6D" w:rsidRDefault="0007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A" w:rsidRDefault="00D83B23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08A" w:rsidRDefault="00075D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A" w:rsidRDefault="00075D6D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81"/>
    <w:rsid w:val="00032EDC"/>
    <w:rsid w:val="0007581B"/>
    <w:rsid w:val="00075D6D"/>
    <w:rsid w:val="000C3C60"/>
    <w:rsid w:val="000E004D"/>
    <w:rsid w:val="001A424F"/>
    <w:rsid w:val="001A51C9"/>
    <w:rsid w:val="001C67A3"/>
    <w:rsid w:val="00292581"/>
    <w:rsid w:val="00297D92"/>
    <w:rsid w:val="003962EC"/>
    <w:rsid w:val="00413F2D"/>
    <w:rsid w:val="00430623"/>
    <w:rsid w:val="00461F9C"/>
    <w:rsid w:val="004C3901"/>
    <w:rsid w:val="00560E83"/>
    <w:rsid w:val="005B3580"/>
    <w:rsid w:val="0060298B"/>
    <w:rsid w:val="007A0C88"/>
    <w:rsid w:val="008A608A"/>
    <w:rsid w:val="00943384"/>
    <w:rsid w:val="00956AD9"/>
    <w:rsid w:val="009D299E"/>
    <w:rsid w:val="00A0395D"/>
    <w:rsid w:val="00A100A5"/>
    <w:rsid w:val="00A9588D"/>
    <w:rsid w:val="00B1478D"/>
    <w:rsid w:val="00B27E63"/>
    <w:rsid w:val="00B7714C"/>
    <w:rsid w:val="00B8691F"/>
    <w:rsid w:val="00BA14D4"/>
    <w:rsid w:val="00BC6D89"/>
    <w:rsid w:val="00BE47BC"/>
    <w:rsid w:val="00BF644A"/>
    <w:rsid w:val="00CB1380"/>
    <w:rsid w:val="00D10179"/>
    <w:rsid w:val="00D16A92"/>
    <w:rsid w:val="00D31CE6"/>
    <w:rsid w:val="00D83B23"/>
    <w:rsid w:val="00DC4ED9"/>
    <w:rsid w:val="00DE06D0"/>
    <w:rsid w:val="00DF0A5B"/>
    <w:rsid w:val="00E25C63"/>
    <w:rsid w:val="00F215DA"/>
    <w:rsid w:val="00F45741"/>
    <w:rsid w:val="00F5495D"/>
    <w:rsid w:val="00F62A34"/>
    <w:rsid w:val="00F64400"/>
    <w:rsid w:val="00FD1B2A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31CE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D31CE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 3"/>
    <w:rsid w:val="00D3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201E-584D-4478-94A5-0F3885C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NachalnikVGDR</dc:creator>
  <cp:lastModifiedBy>Admin</cp:lastModifiedBy>
  <cp:revision>2</cp:revision>
  <cp:lastPrinted>2023-01-27T10:26:00Z</cp:lastPrinted>
  <dcterms:created xsi:type="dcterms:W3CDTF">2023-02-13T14:42:00Z</dcterms:created>
  <dcterms:modified xsi:type="dcterms:W3CDTF">2023-02-13T14:42:00Z</dcterms:modified>
</cp:coreProperties>
</file>